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4B86E" w14:textId="77777777" w:rsidR="00157331" w:rsidRDefault="00157331" w:rsidP="00157331">
      <w:pPr>
        <w:pStyle w:val="Heading1"/>
      </w:pPr>
      <w:r>
        <w:t>LTMS Internships: 4 Competencies</w:t>
      </w:r>
      <w:r>
        <w:tab/>
      </w:r>
    </w:p>
    <w:p w14:paraId="24643C1D" w14:textId="77777777" w:rsidR="00157331" w:rsidRDefault="00157331" w:rsidP="00157331">
      <w:pPr>
        <w:ind w:firstLine="720"/>
      </w:pPr>
      <w:r>
        <w:t>My internship for the Learning Technologies Masters of Science was completed at Pequea Valley School District during the spring and summer of 2014. Through this internship, I worked with the direct of technology, technology support team, and with the administrative team to complete the internship requirements while creating meaningful products for the district.  Throughout this internship, I have worked on all of the requirements but specifically focused on Critical Thinking, Teamwork and Collaboration, Information Literacy, and Global Awareness.</w:t>
      </w:r>
    </w:p>
    <w:p w14:paraId="3462EA72" w14:textId="77777777" w:rsidR="00157331" w:rsidRDefault="00157331" w:rsidP="00157331">
      <w:pPr>
        <w:pStyle w:val="Heading2"/>
      </w:pPr>
      <w:r>
        <w:t>Critical Thinking:</w:t>
      </w:r>
    </w:p>
    <w:p w14:paraId="51C8DCF2" w14:textId="77777777" w:rsidR="00157331" w:rsidRDefault="00157331" w:rsidP="00157331">
      <w:r>
        <w:tab/>
        <w:t xml:space="preserve">Critical thinking was used heavily throughout the completion of this internship. Previously, I would have simply picked a topic and presented the information in a way that I would have enjoyed or preferred. During the internship I learned the need to tailor the internship for certain reasons or factors. For instance, when I presented information on Google Apps for Education, I presented the information in a more basic format for the Title Tutors and Special Education Aides than the new teachers. This was due to the fact that many of the Title Tutors and aides had never received any formal technology professional development. </w:t>
      </w:r>
    </w:p>
    <w:p w14:paraId="21D11F56" w14:textId="77777777" w:rsidR="00157331" w:rsidRDefault="00157331" w:rsidP="00157331">
      <w:pPr>
        <w:ind w:firstLine="720"/>
      </w:pPr>
      <w:r>
        <w:t>Additionally, the use of needs assessment is also critical to identifying what areas to focus on and which areas need less attention. The needs assessment was specifically helpful when providing the weekly technology based voluntary sessions for the teachers.</w:t>
      </w:r>
    </w:p>
    <w:p w14:paraId="6EABDD89" w14:textId="77777777" w:rsidR="00157331" w:rsidRDefault="00157331" w:rsidP="00157331">
      <w:r>
        <w:tab/>
        <w:t>In addition to giving the formal professional development to the teachers, I created online and video resources. This was a decision I made in order to provide the teachers an ability to review the content or see it in a different way. This was a decision I made to make sure I was meeting the learning styles of the attendees.</w:t>
      </w:r>
    </w:p>
    <w:p w14:paraId="525ED2EB" w14:textId="77777777" w:rsidR="00157331" w:rsidRDefault="00157331" w:rsidP="00157331">
      <w:pPr>
        <w:pStyle w:val="Heading2"/>
      </w:pPr>
      <w:r>
        <w:t>Teamwork and Collaboration:</w:t>
      </w:r>
    </w:p>
    <w:p w14:paraId="1ACE6ED8" w14:textId="77777777" w:rsidR="00157331" w:rsidRDefault="00157331" w:rsidP="00157331">
      <w:r>
        <w:tab/>
        <w:t>Teamwork and collaboration were one of the most central focuses of this summer. During the technology hours, I worked with an advisor, their systems engineer, the technology integrator and a group of High School/College workers. Throughout the first few weeks, we each had a role in order to get the devices reimaged, added to a managing system, cleaned and arranged. Every day was different but always started together in a morning meeting. From there, we all had confidence in each person’s work to complete the necessary components for the greater good. The ‘divide and concur’ method allowed for multiple buildings to be completed at the same time.</w:t>
      </w:r>
    </w:p>
    <w:p w14:paraId="7C7F1667" w14:textId="77777777" w:rsidR="00157331" w:rsidRDefault="00157331" w:rsidP="00157331">
      <w:r>
        <w:tab/>
        <w:t xml:space="preserve">In addition to the general technology time, teamwork and collaboration was built into many of my presentations and professional development topics. Between the sharing capabilities explained in Google Drive and Google Apps for Education presentations, along with an exploration of the features of Edmodo for students, staff and parents, the connecting component was the aspect of collaboration and teamwork. </w:t>
      </w:r>
    </w:p>
    <w:p w14:paraId="328B67A1" w14:textId="77777777" w:rsidR="00157331" w:rsidRDefault="00157331" w:rsidP="00157331">
      <w:pPr>
        <w:pStyle w:val="Heading2"/>
      </w:pPr>
      <w:r>
        <w:lastRenderedPageBreak/>
        <w:t>Informational Literacy</w:t>
      </w:r>
    </w:p>
    <w:p w14:paraId="291348DB" w14:textId="77777777" w:rsidR="00157331" w:rsidRDefault="00157331" w:rsidP="00157331">
      <w:r>
        <w:tab/>
        <w:t xml:space="preserve">In order to complete the screencast tutorials for the Pequea Valley Foundational Application videos, it required some experimenting time. Within this time, I had to explore the different features of tools. After changing settings, exploring project options and playing around, I was able to synthesize the major factors to be focused on in the videos. This exploration was key to ensure the learners are receiving the most relevant and necessary information. </w:t>
      </w:r>
    </w:p>
    <w:p w14:paraId="63DECA54" w14:textId="77777777" w:rsidR="00157331" w:rsidRDefault="00157331" w:rsidP="00157331">
      <w:r>
        <w:tab/>
        <w:t xml:space="preserve">Along with the PV Foundational Apps videos, almost every project lent itself to some evaluation. Whether it was a tool I had used a thousand times (Google Docs) or one I had never used before the internship (Symbaloo). The most beneficial aspect to create a quality presentation was granting enough time to try out the features.  </w:t>
      </w:r>
    </w:p>
    <w:p w14:paraId="7504F15F" w14:textId="77777777" w:rsidR="00157331" w:rsidRDefault="00157331" w:rsidP="00157331">
      <w:r>
        <w:tab/>
        <w:t>Seeing that many of the projects I worked on during the summer were going to be presented and used in the school district made it especially critical to understand the feature of each application and provide direct and brief trainings.</w:t>
      </w:r>
    </w:p>
    <w:p w14:paraId="59ACC930" w14:textId="77777777" w:rsidR="00157331" w:rsidRDefault="00157331" w:rsidP="00157331">
      <w:pPr>
        <w:pStyle w:val="Heading2"/>
      </w:pPr>
      <w:r>
        <w:t>Global Awareness</w:t>
      </w:r>
    </w:p>
    <w:p w14:paraId="54AF240F" w14:textId="77777777" w:rsidR="00157331" w:rsidRDefault="00157331" w:rsidP="00157331">
      <w:r>
        <w:t xml:space="preserve">I feel that the Global Awareness allowed me a perspective of each persons technology footprint that I was previously unaware of. It taught me how to act as a digital citizen but also how to treat others. The modeling of appropriate behavior leads to positive interactions with others through technology. This behavior is not only quality online and device based responsibility but also a representation of general quality behavior. The presentation also gave me a perspective of what happens when I choose to make negative digital decisions. It was interesting to see the positive and negative effects online behavior has on themselves and others. </w:t>
      </w:r>
    </w:p>
    <w:p w14:paraId="5E072352" w14:textId="77777777" w:rsidR="00157331" w:rsidRDefault="00157331" w:rsidP="00157331">
      <w:pPr>
        <w:pStyle w:val="Heading1"/>
      </w:pPr>
      <w:r>
        <w:t>Overall</w:t>
      </w:r>
    </w:p>
    <w:p w14:paraId="52E2F2C1" w14:textId="77777777" w:rsidR="00157331" w:rsidRDefault="00157331" w:rsidP="00157331">
      <w:r>
        <w:t xml:space="preserve">Overall, I found this internship to be an excellent experience. I was fortunate enough to be granted an internship location that allowed me to expand upon the areas that I was most interested in and/or wanted to learn about. I was supported by both the people at my internship location and advisor throughout the process, which led to a successful experience. I leave this internship with a real world perspective of what a technology team is consists of and the fact that their title does not truly describe their role in a district. </w:t>
      </w:r>
      <w:r>
        <w:tab/>
      </w:r>
    </w:p>
    <w:p w14:paraId="6787BA84" w14:textId="77777777" w:rsidR="00157331" w:rsidRDefault="00157331" w:rsidP="00157331">
      <w:pPr>
        <w:ind w:firstLine="720"/>
      </w:pPr>
      <w:r>
        <w:t xml:space="preserve">In addition, I also have a better perspective of the role of a technology integration specialist in the school environment. While I always strive to know as many technology tools as possible, this internship taught me that it is also beneficial to select a specific number of tools to specialize on. The ability to have shallow understanding on a lot of topics is not as helpful as having a deep understanding on foundational technology tools. This position lends itself to lifelong learning and experimenting which makes the entire experience even more rewarding. </w:t>
      </w:r>
    </w:p>
    <w:p w14:paraId="5D0B4313" w14:textId="77777777" w:rsidR="00157331" w:rsidRDefault="00157331" w:rsidP="00157331"/>
    <w:p w14:paraId="43AC59D9" w14:textId="77777777" w:rsidR="00C74673" w:rsidRPr="00157331" w:rsidRDefault="00C74673" w:rsidP="00157331">
      <w:bookmarkStart w:id="0" w:name="_GoBack"/>
      <w:bookmarkEnd w:id="0"/>
    </w:p>
    <w:sectPr w:rsidR="00C74673" w:rsidRPr="00157331" w:rsidSect="0070609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B3A"/>
    <w:rsid w:val="000F6947"/>
    <w:rsid w:val="00157331"/>
    <w:rsid w:val="003A112E"/>
    <w:rsid w:val="004B2F4A"/>
    <w:rsid w:val="00537F09"/>
    <w:rsid w:val="005F25AB"/>
    <w:rsid w:val="00706093"/>
    <w:rsid w:val="00706EF3"/>
    <w:rsid w:val="007F4C6B"/>
    <w:rsid w:val="00A7197A"/>
    <w:rsid w:val="00B40B3A"/>
    <w:rsid w:val="00C74673"/>
    <w:rsid w:val="00CC7844"/>
    <w:rsid w:val="00EC71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B9456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331"/>
  </w:style>
  <w:style w:type="paragraph" w:styleId="Heading1">
    <w:name w:val="heading 1"/>
    <w:basedOn w:val="Normal"/>
    <w:next w:val="Normal"/>
    <w:link w:val="Heading1Char"/>
    <w:uiPriority w:val="9"/>
    <w:qFormat/>
    <w:rsid w:val="007F4C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CC78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40B3A"/>
  </w:style>
  <w:style w:type="character" w:customStyle="1" w:styleId="autolink">
    <w:name w:val="autolink"/>
    <w:basedOn w:val="DefaultParagraphFont"/>
    <w:rsid w:val="00B40B3A"/>
  </w:style>
  <w:style w:type="character" w:styleId="Hyperlink">
    <w:name w:val="Hyperlink"/>
    <w:basedOn w:val="DefaultParagraphFont"/>
    <w:uiPriority w:val="99"/>
    <w:semiHidden/>
    <w:unhideWhenUsed/>
    <w:rsid w:val="00B40B3A"/>
    <w:rPr>
      <w:color w:val="0000FF"/>
      <w:u w:val="single"/>
    </w:rPr>
  </w:style>
  <w:style w:type="paragraph" w:styleId="Title">
    <w:name w:val="Title"/>
    <w:basedOn w:val="Normal"/>
    <w:next w:val="Normal"/>
    <w:link w:val="TitleChar"/>
    <w:uiPriority w:val="10"/>
    <w:qFormat/>
    <w:rsid w:val="007F4C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F4C6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F4C6B"/>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CC784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331"/>
  </w:style>
  <w:style w:type="paragraph" w:styleId="Heading1">
    <w:name w:val="heading 1"/>
    <w:basedOn w:val="Normal"/>
    <w:next w:val="Normal"/>
    <w:link w:val="Heading1Char"/>
    <w:uiPriority w:val="9"/>
    <w:qFormat/>
    <w:rsid w:val="007F4C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CC784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40B3A"/>
  </w:style>
  <w:style w:type="character" w:customStyle="1" w:styleId="autolink">
    <w:name w:val="autolink"/>
    <w:basedOn w:val="DefaultParagraphFont"/>
    <w:rsid w:val="00B40B3A"/>
  </w:style>
  <w:style w:type="character" w:styleId="Hyperlink">
    <w:name w:val="Hyperlink"/>
    <w:basedOn w:val="DefaultParagraphFont"/>
    <w:uiPriority w:val="99"/>
    <w:semiHidden/>
    <w:unhideWhenUsed/>
    <w:rsid w:val="00B40B3A"/>
    <w:rPr>
      <w:color w:val="0000FF"/>
      <w:u w:val="single"/>
    </w:rPr>
  </w:style>
  <w:style w:type="paragraph" w:styleId="Title">
    <w:name w:val="Title"/>
    <w:basedOn w:val="Normal"/>
    <w:next w:val="Normal"/>
    <w:link w:val="TitleChar"/>
    <w:uiPriority w:val="10"/>
    <w:qFormat/>
    <w:rsid w:val="007F4C6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F4C6B"/>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F4C6B"/>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CC784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77504">
      <w:bodyDiv w:val="1"/>
      <w:marLeft w:val="0"/>
      <w:marRight w:val="0"/>
      <w:marTop w:val="0"/>
      <w:marBottom w:val="0"/>
      <w:divBdr>
        <w:top w:val="none" w:sz="0" w:space="0" w:color="auto"/>
        <w:left w:val="none" w:sz="0" w:space="0" w:color="auto"/>
        <w:bottom w:val="none" w:sz="0" w:space="0" w:color="auto"/>
        <w:right w:val="none" w:sz="0" w:space="0" w:color="auto"/>
      </w:divBdr>
    </w:div>
    <w:div w:id="65688722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858</Words>
  <Characters>4896</Characters>
  <Application>Microsoft Macintosh Word</Application>
  <DocSecurity>0</DocSecurity>
  <Lines>40</Lines>
  <Paragraphs>11</Paragraphs>
  <ScaleCrop>false</ScaleCrop>
  <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Matt</dc:creator>
  <cp:keywords/>
  <dc:description/>
  <cp:lastModifiedBy>Rogers, Matt</cp:lastModifiedBy>
  <cp:revision>3</cp:revision>
  <dcterms:created xsi:type="dcterms:W3CDTF">2014-08-20T02:18:00Z</dcterms:created>
  <dcterms:modified xsi:type="dcterms:W3CDTF">2014-08-21T02:37:00Z</dcterms:modified>
</cp:coreProperties>
</file>